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KONKURS plastyczny 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Rysunkowy list do Świętego Mikołaja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Organizatorem konkursu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Rysunkowy list do Świętego Mikołaja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zachęcenie do aktywności twórczej dzieci i młodzieży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rozwijanie pasji i talentu w zakresie sztuk plastycznych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rozbudzenie wyobraźni i kreatywności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rozwijanie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pasji i zainteresowań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/>
        <w:t>promocja twórczości dzieci i młodzieży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 xml:space="preserve">Konkurs skierowany jest do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dzieci w wieku do 7. lat z miasta i gminy Prochowice.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oryginalną, samodzielnie wykonaną pracę plastyczną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nie naruszającą przepisów prawa autorskiego</w:t>
      </w:r>
      <w:r>
        <w:rPr/>
        <w:t xml:space="preserve">.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Prace należy przesłać na adres </w:t>
      </w:r>
      <w:hyperlink r:id="rId2">
        <w:r>
          <w:rPr>
            <w:rStyle w:val="Czeinternetowe"/>
            <w:rFonts w:eastAsia="Andale Sans UI;Arial Unicode MS" w:cs="Tahoma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2"/>
            <w:position w:val="0"/>
            <w:sz w:val="24"/>
            <w:sz w:val="24"/>
            <w:szCs w:val="24"/>
            <w:u w:val="none"/>
            <w:shd w:fill="auto" w:val="clear"/>
            <w:vertAlign w:val="baseline"/>
            <w:em w:val="none"/>
            <w:lang w:val="pl-PL" w:eastAsia="ja-JP" w:bidi="fa-IR"/>
          </w:rPr>
          <w:t>konkurs@pokis.com.pl</w:t>
        </w:r>
      </w:hyperlink>
      <w:hyperlink r:id="rId3">
        <w:r>
          <w:rPr>
            <w:rFonts w:eastAsia="Andale Sans UI;Arial Unicode MS" w:cs="Tahoma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2"/>
            <w:position w:val="0"/>
            <w:sz w:val="24"/>
            <w:sz w:val="24"/>
            <w:szCs w:val="24"/>
            <w:u w:val="none"/>
            <w:shd w:fill="auto" w:val="clear"/>
            <w:vertAlign w:val="baseline"/>
            <w:em w:val="none"/>
            <w:lang w:val="pl-PL" w:eastAsia="ja-JP" w:bidi="fa-IR"/>
          </w:rPr>
          <w:t xml:space="preserve"> </w:t>
        </w:r>
      </w:hyperlink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do 5 grudnia 2020 roku.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zgłaszający ponosi koszty związane z przygotowaniem i dostarczeniem pracy konkursowej.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oceny prac konkursowych dokona komisja powołana przez Organizatora.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prace konkursowe powinny zostać podpisane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technika dowolna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 konkursie przewidziane są upominki za najciekawszą pracę plastyczną.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</w:t>
      </w:r>
      <w:r>
        <w:rPr>
          <w:b/>
          <w:bCs/>
        </w:rPr>
        <w:t xml:space="preserve">po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6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grudnia</w:t>
      </w:r>
      <w:r>
        <w:rPr>
          <w:b/>
          <w:bCs/>
        </w:rPr>
        <w:t xml:space="preserve"> 2020 r.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Organizator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>ma prawo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nierozstrzygn</w:t>
      </w:r>
      <w:r>
        <w:rPr>
          <w:rStyle w:val="Domylnaczcionkaakapitu"/>
          <w:b w:val="false"/>
          <w:bCs w:val="false"/>
          <w:color w:val="222222"/>
          <w:shd w:fill="FFFFFF" w:val="clear"/>
        </w:rPr>
        <w:t>ąć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Konkursu w przypadku zbyt małej ilości przekazanych prac, a także do nieoceniania pracy w przypadku naruszania przez pracę przepisów prawa, dobrych obyczajów, norm moralnych bądź praw autorskich osób trzecich.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Rysunkowy list do Świętego Mikołaja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/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rPr/>
      </w:pPr>
      <w:r>
        <w:rPr/>
        <w:t xml:space="preserve">9.          </w:t>
      </w:r>
      <w:r>
        <w:rPr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rPr/>
      </w:pPr>
      <w:r>
        <w:rPr>
          <w:sz w:val="22"/>
        </w:rPr>
        <w:t xml:space="preserve">10. </w:t>
      </w:r>
      <w:r>
        <w:rPr/>
        <w:t xml:space="preserve"> </w:t>
      </w:r>
      <w:r>
        <w:rPr>
          <w:sz w:val="22"/>
        </w:rPr>
        <w:t xml:space="preserve">Dane osobowe nie będą przekazywane do państwa trzecich (poza obszar EOG).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 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>
          <w:rStyle w:val="Domylnaczcionkaakapitu"/>
          <w:b/>
          <w:b/>
          <w:bCs/>
          <w:color w:val="222222"/>
          <w:shd w:fill="FFFFFF" w:val="clear"/>
        </w:rPr>
      </w:pPr>
      <w:r>
        <w:rPr/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 xml:space="preserve">Oświadczam równocześnie, że praca wykonana została samodzielnie, bez udziału osób trzecich, a także, że Dziecku przysługują prawa autorskie do przekazanej Organizatorowi pracy </w:t>
      </w:r>
    </w:p>
    <w:p>
      <w:pPr>
        <w:pStyle w:val="Tretekstu"/>
        <w:jc w:val="right"/>
        <w:rPr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Rysunkowy list do Świętego Mikołaja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>
          <w:b/>
          <w:b/>
          <w:bCs/>
        </w:rPr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spacing w:lineRule="auto" w:line="360"/>
        <w:rPr/>
      </w:pPr>
      <w:r>
        <w:rPr>
          <w:b/>
          <w:bCs/>
        </w:rPr>
        <w:t>9.       </w:t>
      </w:r>
      <w:r>
        <w:rPr>
          <w:b w:val="false"/>
          <w:bCs w:val="false"/>
        </w:rPr>
        <w:t xml:space="preserve"> 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360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fill="FFFFFF" w:val="clear"/>
        <w:bCs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pokis.com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46792</TotalTime>
  <Application>LibreOffice/7.0.0.3$Windows_X86_64 LibreOffice_project/8061b3e9204bef6b321a21033174034a5e2ea88e</Application>
  <Pages>4</Pages>
  <Words>884</Words>
  <Characters>6219</Characters>
  <CharactersWithSpaces>7156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2020-02-03T08:27:00Z</cp:lastPrinted>
  <dcterms:modified xsi:type="dcterms:W3CDTF">2020-11-18T10:41:33Z</dcterms:modified>
  <cp:revision>21</cp:revision>
  <dc:subject/>
  <dc:title/>
</cp:coreProperties>
</file>